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2AE" w:rsidRDefault="00A102AE">
      <w:pPr>
        <w:rPr>
          <w:sz w:val="28"/>
          <w:szCs w:val="28"/>
        </w:rPr>
      </w:pPr>
      <w:r>
        <w:t xml:space="preserve">                                      </w:t>
      </w:r>
      <w:r w:rsidR="000F6058">
        <w:t xml:space="preserve">         </w:t>
      </w:r>
      <w:r>
        <w:t xml:space="preserve"> </w:t>
      </w:r>
      <w:proofErr w:type="spellStart"/>
      <w:r w:rsidRPr="00A102AE">
        <w:rPr>
          <w:sz w:val="28"/>
          <w:szCs w:val="28"/>
        </w:rPr>
        <w:t>Учебно</w:t>
      </w:r>
      <w:proofErr w:type="spellEnd"/>
      <w:r w:rsidR="00F417AD">
        <w:rPr>
          <w:sz w:val="28"/>
          <w:szCs w:val="28"/>
        </w:rPr>
        <w:t xml:space="preserve"> </w:t>
      </w:r>
      <w:r w:rsidRPr="00A102AE">
        <w:rPr>
          <w:sz w:val="28"/>
          <w:szCs w:val="28"/>
        </w:rPr>
        <w:t>–</w:t>
      </w:r>
      <w:r w:rsidR="00F417AD">
        <w:rPr>
          <w:sz w:val="28"/>
          <w:szCs w:val="28"/>
        </w:rPr>
        <w:t xml:space="preserve"> </w:t>
      </w:r>
      <w:r w:rsidRPr="00A102AE">
        <w:rPr>
          <w:sz w:val="28"/>
          <w:szCs w:val="28"/>
        </w:rPr>
        <w:t>методическая литература</w:t>
      </w:r>
      <w:r>
        <w:rPr>
          <w:sz w:val="28"/>
          <w:szCs w:val="28"/>
        </w:rPr>
        <w:t>.</w:t>
      </w:r>
      <w:bookmarkStart w:id="0" w:name="_GoBack"/>
      <w:bookmarkEnd w:id="0"/>
    </w:p>
    <w:p w:rsidR="00A102AE" w:rsidRPr="00A102AE" w:rsidRDefault="00A102A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0F6058">
        <w:rPr>
          <w:sz w:val="28"/>
          <w:szCs w:val="28"/>
        </w:rPr>
        <w:t xml:space="preserve">        </w:t>
      </w:r>
      <w:r>
        <w:rPr>
          <w:sz w:val="28"/>
          <w:szCs w:val="28"/>
        </w:rPr>
        <w:t>Методические пособия.</w:t>
      </w:r>
    </w:p>
    <w:p w:rsidR="00A102AE" w:rsidRDefault="00A102AE" w:rsidP="00A102AE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Пёрышкин</w:t>
      </w:r>
      <w:proofErr w:type="spellEnd"/>
      <w:r>
        <w:rPr>
          <w:sz w:val="28"/>
          <w:szCs w:val="28"/>
        </w:rPr>
        <w:t xml:space="preserve"> А.В. Физика 7 класс. Учебник для общеобразовательных учреждений. – 2-е изд. </w:t>
      </w:r>
      <w:proofErr w:type="gramStart"/>
      <w:r>
        <w:rPr>
          <w:sz w:val="28"/>
          <w:szCs w:val="28"/>
        </w:rPr>
        <w:t>–Д</w:t>
      </w:r>
      <w:proofErr w:type="gramEnd"/>
      <w:r>
        <w:rPr>
          <w:sz w:val="28"/>
          <w:szCs w:val="28"/>
        </w:rPr>
        <w:t>рофа, 2004.</w:t>
      </w:r>
    </w:p>
    <w:p w:rsidR="00A102AE" w:rsidRDefault="00A102AE" w:rsidP="00A102AE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Сборник задач по физике. 7-9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./ составитель В.И. </w:t>
      </w:r>
      <w:proofErr w:type="spellStart"/>
      <w:r>
        <w:rPr>
          <w:sz w:val="28"/>
          <w:szCs w:val="28"/>
        </w:rPr>
        <w:t>Лукашик</w:t>
      </w:r>
      <w:proofErr w:type="spellEnd"/>
      <w:r>
        <w:rPr>
          <w:sz w:val="28"/>
          <w:szCs w:val="28"/>
        </w:rPr>
        <w:t>, Е.В. Иванова. -23-</w:t>
      </w:r>
      <w:r w:rsidR="000F6058">
        <w:rPr>
          <w:sz w:val="28"/>
          <w:szCs w:val="28"/>
        </w:rPr>
        <w:t xml:space="preserve">е </w:t>
      </w:r>
      <w:r>
        <w:rPr>
          <w:sz w:val="28"/>
          <w:szCs w:val="28"/>
        </w:rPr>
        <w:t>изд. – М: Просвещение, 2009.</w:t>
      </w:r>
    </w:p>
    <w:p w:rsidR="00A102AE" w:rsidRDefault="00A102AE" w:rsidP="00A102AE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Тесты по физике. 7-9 </w:t>
      </w:r>
      <w:proofErr w:type="spellStart"/>
      <w:r w:rsidR="000F6058">
        <w:rPr>
          <w:sz w:val="28"/>
          <w:szCs w:val="28"/>
        </w:rPr>
        <w:t>кл</w:t>
      </w:r>
      <w:proofErr w:type="spellEnd"/>
      <w:r w:rsidR="000F6058">
        <w:rPr>
          <w:sz w:val="28"/>
          <w:szCs w:val="28"/>
        </w:rPr>
        <w:t>.</w:t>
      </w:r>
      <w:r>
        <w:rPr>
          <w:sz w:val="28"/>
          <w:szCs w:val="28"/>
        </w:rPr>
        <w:t xml:space="preserve">/ составитель О.Ф. </w:t>
      </w:r>
      <w:proofErr w:type="spellStart"/>
      <w:r>
        <w:rPr>
          <w:sz w:val="28"/>
          <w:szCs w:val="28"/>
        </w:rPr>
        <w:t>Кабардин</w:t>
      </w:r>
      <w:proofErr w:type="spellEnd"/>
      <w:r>
        <w:rPr>
          <w:sz w:val="28"/>
          <w:szCs w:val="28"/>
        </w:rPr>
        <w:t>, В.А. Орлов.</w:t>
      </w:r>
      <w:r w:rsidR="000F6058">
        <w:rPr>
          <w:sz w:val="28"/>
          <w:szCs w:val="28"/>
        </w:rPr>
        <w:t>- М. Издательский дом «Дрофа» 1997.</w:t>
      </w:r>
    </w:p>
    <w:p w:rsidR="000F6058" w:rsidRDefault="000F6058" w:rsidP="00A102AE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Дидактические материалы. 7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 / А.Е. Марон, Е.А. Марон.- 2-е изд.- Дрофа -2004.</w:t>
      </w:r>
    </w:p>
    <w:p w:rsidR="000F6058" w:rsidRPr="00A102AE" w:rsidRDefault="000F6058" w:rsidP="000F6058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Задания для итогового контроля знаний учащихся по физике. 7-11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./</w:t>
      </w:r>
      <w:r w:rsidRPr="000F6058">
        <w:rPr>
          <w:sz w:val="28"/>
          <w:szCs w:val="28"/>
        </w:rPr>
        <w:t xml:space="preserve"> составитель О.Ф. </w:t>
      </w:r>
      <w:proofErr w:type="spellStart"/>
      <w:r w:rsidRPr="000F6058">
        <w:rPr>
          <w:sz w:val="28"/>
          <w:szCs w:val="28"/>
        </w:rPr>
        <w:t>Кабардин</w:t>
      </w:r>
      <w:proofErr w:type="spellEnd"/>
      <w:r w:rsidRPr="000F6058">
        <w:rPr>
          <w:sz w:val="28"/>
          <w:szCs w:val="28"/>
        </w:rPr>
        <w:t>,</w:t>
      </w:r>
      <w:r>
        <w:rPr>
          <w:sz w:val="28"/>
          <w:szCs w:val="28"/>
        </w:rPr>
        <w:t xml:space="preserve"> С.И. </w:t>
      </w:r>
      <w:proofErr w:type="spellStart"/>
      <w:r>
        <w:rPr>
          <w:sz w:val="28"/>
          <w:szCs w:val="28"/>
        </w:rPr>
        <w:t>Кабардина</w:t>
      </w:r>
      <w:proofErr w:type="spellEnd"/>
      <w:r>
        <w:rPr>
          <w:sz w:val="28"/>
          <w:szCs w:val="28"/>
        </w:rPr>
        <w:t>,</w:t>
      </w:r>
      <w:r w:rsidRPr="000F6058">
        <w:rPr>
          <w:sz w:val="28"/>
          <w:szCs w:val="28"/>
        </w:rPr>
        <w:t xml:space="preserve"> В.А. Орлов.-</w:t>
      </w:r>
      <w:r>
        <w:rPr>
          <w:sz w:val="28"/>
          <w:szCs w:val="28"/>
        </w:rPr>
        <w:t>2-е изд.</w:t>
      </w:r>
      <w:r w:rsidRPr="000F6058">
        <w:t xml:space="preserve"> </w:t>
      </w:r>
      <w:r w:rsidRPr="000F6058">
        <w:rPr>
          <w:sz w:val="28"/>
          <w:szCs w:val="28"/>
        </w:rPr>
        <w:t>– М: Просвещение,</w:t>
      </w:r>
      <w:r>
        <w:rPr>
          <w:sz w:val="28"/>
          <w:szCs w:val="28"/>
        </w:rPr>
        <w:t xml:space="preserve"> 1995.</w:t>
      </w:r>
    </w:p>
    <w:sectPr w:rsidR="000F6058" w:rsidRPr="00A10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D2EAD"/>
    <w:multiLevelType w:val="hybridMultilevel"/>
    <w:tmpl w:val="80D05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9C697D"/>
    <w:multiLevelType w:val="hybridMultilevel"/>
    <w:tmpl w:val="606C9958"/>
    <w:lvl w:ilvl="0" w:tplc="F8E89B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2AE"/>
    <w:rsid w:val="000F6058"/>
    <w:rsid w:val="00783CC6"/>
    <w:rsid w:val="00A102AE"/>
    <w:rsid w:val="00F41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2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Win7</cp:lastModifiedBy>
  <cp:revision>3</cp:revision>
  <dcterms:created xsi:type="dcterms:W3CDTF">2012-11-11T13:08:00Z</dcterms:created>
  <dcterms:modified xsi:type="dcterms:W3CDTF">2013-04-24T10:24:00Z</dcterms:modified>
</cp:coreProperties>
</file>